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D4" w:rsidRDefault="00DD41A3" w:rsidP="003D5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3D4">
        <w:rPr>
          <w:rFonts w:ascii="Times New Roman" w:hAnsi="Times New Roman" w:cs="Times New Roman"/>
          <w:b/>
          <w:sz w:val="28"/>
          <w:szCs w:val="28"/>
        </w:rPr>
        <w:t>Режим работы Центра «Точка роста»</w:t>
      </w:r>
    </w:p>
    <w:p w:rsidR="00641070" w:rsidRPr="003D53D4" w:rsidRDefault="00DD41A3" w:rsidP="003D5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3D4">
        <w:rPr>
          <w:rFonts w:ascii="Times New Roman" w:hAnsi="Times New Roman" w:cs="Times New Roman"/>
          <w:b/>
          <w:sz w:val="28"/>
          <w:szCs w:val="28"/>
        </w:rPr>
        <w:t>в 2024-2025 уч.году</w:t>
      </w:r>
    </w:p>
    <w:p w:rsidR="00DD41A3" w:rsidRPr="003D53D4" w:rsidRDefault="00DD41A3" w:rsidP="003D53D4">
      <w:pPr>
        <w:jc w:val="right"/>
        <w:rPr>
          <w:rFonts w:ascii="Times New Roman" w:hAnsi="Times New Roman" w:cs="Times New Roman"/>
          <w:sz w:val="28"/>
          <w:szCs w:val="28"/>
        </w:rPr>
      </w:pPr>
      <w:r w:rsidRPr="003D53D4">
        <w:rPr>
          <w:rFonts w:ascii="Times New Roman" w:hAnsi="Times New Roman" w:cs="Times New Roman"/>
          <w:sz w:val="28"/>
          <w:szCs w:val="28"/>
        </w:rPr>
        <w:t>Кабинет 30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1086"/>
        <w:gridCol w:w="990"/>
        <w:gridCol w:w="5574"/>
        <w:gridCol w:w="2415"/>
      </w:tblGrid>
      <w:tr w:rsidR="00DD41A3" w:rsidRPr="003D53D4" w:rsidTr="003D53D4">
        <w:tc>
          <w:tcPr>
            <w:tcW w:w="1086" w:type="dxa"/>
          </w:tcPr>
          <w:p w:rsidR="00DD41A3" w:rsidRPr="003D53D4" w:rsidRDefault="00DD41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990" w:type="dxa"/>
          </w:tcPr>
          <w:p w:rsidR="00DD41A3" w:rsidRPr="003D53D4" w:rsidRDefault="00DD41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b/>
                <w:sz w:val="28"/>
                <w:szCs w:val="28"/>
              </w:rPr>
              <w:t>Урок/ время</w:t>
            </w:r>
          </w:p>
        </w:tc>
        <w:tc>
          <w:tcPr>
            <w:tcW w:w="5574" w:type="dxa"/>
          </w:tcPr>
          <w:p w:rsidR="00DD41A3" w:rsidRPr="003D53D4" w:rsidRDefault="00DD41A3" w:rsidP="00705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b/>
                <w:sz w:val="28"/>
                <w:szCs w:val="28"/>
              </w:rPr>
              <w:t>Класс/</w:t>
            </w:r>
            <w:r w:rsidR="003D5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53D4">
              <w:rPr>
                <w:rFonts w:ascii="Times New Roman" w:hAnsi="Times New Roman" w:cs="Times New Roman"/>
                <w:b/>
                <w:sz w:val="28"/>
                <w:szCs w:val="28"/>
              </w:rPr>
              <w:t>ДООП</w:t>
            </w:r>
          </w:p>
        </w:tc>
        <w:tc>
          <w:tcPr>
            <w:tcW w:w="2415" w:type="dxa"/>
          </w:tcPr>
          <w:p w:rsidR="00DD41A3" w:rsidRPr="003D53D4" w:rsidRDefault="00DD41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учителя/ педагога дополнительного образования</w:t>
            </w:r>
          </w:p>
        </w:tc>
      </w:tr>
      <w:tr w:rsidR="003D53D4" w:rsidRPr="003D53D4" w:rsidTr="003D53D4">
        <w:tc>
          <w:tcPr>
            <w:tcW w:w="1086" w:type="dxa"/>
            <w:vMerge w:val="restart"/>
            <w:vAlign w:val="center"/>
          </w:tcPr>
          <w:p w:rsidR="003D53D4" w:rsidRPr="003D53D4" w:rsidRDefault="003D53D4" w:rsidP="003D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990" w:type="dxa"/>
          </w:tcPr>
          <w:p w:rsidR="003D53D4" w:rsidRPr="003D53D4" w:rsidRDefault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415" w:type="dxa"/>
          </w:tcPr>
          <w:p w:rsidR="003D53D4" w:rsidRPr="003D53D4" w:rsidRDefault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ДООП «Лаборатория юного химика»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группа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 w:val="restart"/>
            <w:vAlign w:val="center"/>
          </w:tcPr>
          <w:p w:rsidR="003D53D4" w:rsidRPr="003D53D4" w:rsidRDefault="003D53D4" w:rsidP="003D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ДООП «Лаборатория юного химика»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группа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 w:val="restart"/>
            <w:vAlign w:val="center"/>
          </w:tcPr>
          <w:p w:rsidR="003D53D4" w:rsidRPr="003D53D4" w:rsidRDefault="003D53D4" w:rsidP="003D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 w:val="restart"/>
            <w:vAlign w:val="center"/>
          </w:tcPr>
          <w:p w:rsidR="003D53D4" w:rsidRPr="003D53D4" w:rsidRDefault="003D53D4" w:rsidP="003D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ДООП «Химия вокруг нас»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 w:val="restart"/>
            <w:vAlign w:val="center"/>
          </w:tcPr>
          <w:p w:rsidR="003D53D4" w:rsidRPr="003D53D4" w:rsidRDefault="003D53D4" w:rsidP="003D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  <w:tr w:rsidR="003D53D4" w:rsidRPr="003D53D4" w:rsidTr="003D53D4">
        <w:tc>
          <w:tcPr>
            <w:tcW w:w="1086" w:type="dxa"/>
            <w:vMerge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5574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ДООП «Озадаченная химия»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sz w:val="28"/>
                <w:szCs w:val="28"/>
              </w:rPr>
              <w:t>Товстюк М.В.</w:t>
            </w:r>
          </w:p>
        </w:tc>
      </w:tr>
    </w:tbl>
    <w:p w:rsidR="003D53D4" w:rsidRDefault="003D53D4" w:rsidP="003D53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41A3" w:rsidRPr="003D53D4" w:rsidRDefault="00DD41A3" w:rsidP="003D53D4">
      <w:pPr>
        <w:jc w:val="right"/>
        <w:rPr>
          <w:rFonts w:ascii="Times New Roman" w:hAnsi="Times New Roman" w:cs="Times New Roman"/>
          <w:sz w:val="28"/>
          <w:szCs w:val="28"/>
        </w:rPr>
      </w:pPr>
      <w:r w:rsidRPr="003D53D4">
        <w:rPr>
          <w:rFonts w:ascii="Times New Roman" w:hAnsi="Times New Roman" w:cs="Times New Roman"/>
          <w:sz w:val="28"/>
          <w:szCs w:val="28"/>
        </w:rPr>
        <w:t>Кабинет 3</w:t>
      </w:r>
      <w:r w:rsidRPr="003D53D4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1086"/>
        <w:gridCol w:w="1038"/>
        <w:gridCol w:w="5526"/>
        <w:gridCol w:w="2415"/>
      </w:tblGrid>
      <w:tr w:rsidR="003D53D4" w:rsidRPr="003D53D4" w:rsidTr="00A52C10">
        <w:tc>
          <w:tcPr>
            <w:tcW w:w="1086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038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b/>
                <w:sz w:val="28"/>
                <w:szCs w:val="28"/>
              </w:rPr>
              <w:t>Урок/ время</w:t>
            </w:r>
          </w:p>
        </w:tc>
        <w:tc>
          <w:tcPr>
            <w:tcW w:w="5526" w:type="dxa"/>
          </w:tcPr>
          <w:p w:rsidR="003D53D4" w:rsidRPr="003D53D4" w:rsidRDefault="003D53D4" w:rsidP="00705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b/>
                <w:sz w:val="28"/>
                <w:szCs w:val="28"/>
              </w:rPr>
              <w:t>Класс/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53D4">
              <w:rPr>
                <w:rFonts w:ascii="Times New Roman" w:hAnsi="Times New Roman" w:cs="Times New Roman"/>
                <w:b/>
                <w:sz w:val="28"/>
                <w:szCs w:val="28"/>
              </w:rPr>
              <w:t>ДООП</w:t>
            </w:r>
          </w:p>
        </w:tc>
        <w:tc>
          <w:tcPr>
            <w:tcW w:w="2415" w:type="dxa"/>
          </w:tcPr>
          <w:p w:rsidR="003D53D4" w:rsidRPr="003D53D4" w:rsidRDefault="003D53D4" w:rsidP="003D53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учителя/ педагога дополнительного образования</w:t>
            </w:r>
          </w:p>
        </w:tc>
      </w:tr>
      <w:tr w:rsidR="001604B5" w:rsidRPr="003D53D4" w:rsidTr="001604B5">
        <w:tc>
          <w:tcPr>
            <w:tcW w:w="1086" w:type="dxa"/>
            <w:vMerge w:val="restart"/>
            <w:vAlign w:val="center"/>
          </w:tcPr>
          <w:p w:rsidR="001604B5" w:rsidRPr="003D53D4" w:rsidRDefault="001604B5" w:rsidP="00160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1038" w:type="dxa"/>
          </w:tcPr>
          <w:p w:rsidR="001604B5" w:rsidRPr="003D53D4" w:rsidRDefault="001604B5" w:rsidP="00BD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415" w:type="dxa"/>
          </w:tcPr>
          <w:p w:rsidR="001604B5" w:rsidRPr="003D53D4" w:rsidRDefault="001604B5" w:rsidP="00BD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A52C10">
        <w:tc>
          <w:tcPr>
            <w:tcW w:w="1086" w:type="dxa"/>
            <w:vMerge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A52C10">
        <w:tc>
          <w:tcPr>
            <w:tcW w:w="1086" w:type="dxa"/>
            <w:vMerge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A52C10">
        <w:tc>
          <w:tcPr>
            <w:tcW w:w="1086" w:type="dxa"/>
            <w:vMerge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A52C10">
        <w:tc>
          <w:tcPr>
            <w:tcW w:w="1086" w:type="dxa"/>
            <w:vMerge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604B5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ДООП «Физика вокруг нас»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1604B5">
        <w:tc>
          <w:tcPr>
            <w:tcW w:w="1086" w:type="dxa"/>
            <w:vMerge w:val="restart"/>
            <w:vAlign w:val="center"/>
          </w:tcPr>
          <w:p w:rsidR="001604B5" w:rsidRPr="003D53D4" w:rsidRDefault="001604B5" w:rsidP="00160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5" w:type="dxa"/>
          </w:tcPr>
          <w:p w:rsidR="001604B5" w:rsidRDefault="001604B5" w:rsidP="001604B5"/>
        </w:tc>
      </w:tr>
      <w:tr w:rsidR="001604B5" w:rsidRPr="003D53D4" w:rsidTr="00A52C10">
        <w:tc>
          <w:tcPr>
            <w:tcW w:w="1086" w:type="dxa"/>
            <w:vMerge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A52C10">
        <w:tc>
          <w:tcPr>
            <w:tcW w:w="1086" w:type="dxa"/>
            <w:vMerge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A52C10">
        <w:tc>
          <w:tcPr>
            <w:tcW w:w="1086" w:type="dxa"/>
            <w:vMerge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A52C10">
        <w:tc>
          <w:tcPr>
            <w:tcW w:w="1086" w:type="dxa"/>
            <w:vMerge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A52C10">
        <w:tc>
          <w:tcPr>
            <w:tcW w:w="1086" w:type="dxa"/>
            <w:vMerge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A52C10">
        <w:tc>
          <w:tcPr>
            <w:tcW w:w="1086" w:type="dxa"/>
            <w:vMerge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A52C10">
        <w:tc>
          <w:tcPr>
            <w:tcW w:w="1086" w:type="dxa"/>
            <w:vMerge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ДООП «Лаборатория имени Архимеда» 1 группа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1604B5">
        <w:tc>
          <w:tcPr>
            <w:tcW w:w="1086" w:type="dxa"/>
            <w:vMerge w:val="restart"/>
            <w:vAlign w:val="center"/>
          </w:tcPr>
          <w:p w:rsidR="001604B5" w:rsidRPr="003D53D4" w:rsidRDefault="001604B5" w:rsidP="00160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A52C10">
        <w:tc>
          <w:tcPr>
            <w:tcW w:w="1086" w:type="dxa"/>
            <w:vMerge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A52C10">
        <w:tc>
          <w:tcPr>
            <w:tcW w:w="1086" w:type="dxa"/>
            <w:vMerge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A52C10">
        <w:tc>
          <w:tcPr>
            <w:tcW w:w="1086" w:type="dxa"/>
            <w:vMerge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A52C10">
        <w:tc>
          <w:tcPr>
            <w:tcW w:w="1086" w:type="dxa"/>
            <w:vMerge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A52C10">
        <w:tc>
          <w:tcPr>
            <w:tcW w:w="1086" w:type="dxa"/>
            <w:vMerge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A52C10">
        <w:tc>
          <w:tcPr>
            <w:tcW w:w="1086" w:type="dxa"/>
            <w:vMerge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ДООП «Лаборатория имени Архимеда» 2 группа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1604B5">
        <w:tc>
          <w:tcPr>
            <w:tcW w:w="1086" w:type="dxa"/>
            <w:vMerge w:val="restart"/>
            <w:vAlign w:val="center"/>
          </w:tcPr>
          <w:p w:rsidR="001604B5" w:rsidRPr="003D53D4" w:rsidRDefault="001604B5" w:rsidP="00160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5" w:type="dxa"/>
          </w:tcPr>
          <w:p w:rsidR="001604B5" w:rsidRDefault="001604B5" w:rsidP="001604B5"/>
        </w:tc>
      </w:tr>
      <w:tr w:rsidR="001604B5" w:rsidRPr="003D53D4" w:rsidTr="00A52C10">
        <w:tc>
          <w:tcPr>
            <w:tcW w:w="1086" w:type="dxa"/>
            <w:vMerge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A52C10">
        <w:tc>
          <w:tcPr>
            <w:tcW w:w="1086" w:type="dxa"/>
            <w:vMerge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A52C10">
        <w:tc>
          <w:tcPr>
            <w:tcW w:w="1086" w:type="dxa"/>
            <w:vMerge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A52C10">
        <w:tc>
          <w:tcPr>
            <w:tcW w:w="1086" w:type="dxa"/>
            <w:vMerge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A52C10">
        <w:tc>
          <w:tcPr>
            <w:tcW w:w="1086" w:type="dxa"/>
            <w:vMerge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A52C10">
        <w:tc>
          <w:tcPr>
            <w:tcW w:w="1086" w:type="dxa"/>
            <w:vMerge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1604B5">
        <w:tc>
          <w:tcPr>
            <w:tcW w:w="1086" w:type="dxa"/>
            <w:vMerge w:val="restart"/>
            <w:vAlign w:val="center"/>
          </w:tcPr>
          <w:p w:rsidR="001604B5" w:rsidRPr="003D53D4" w:rsidRDefault="001604B5" w:rsidP="00160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A52C10">
        <w:tc>
          <w:tcPr>
            <w:tcW w:w="1086" w:type="dxa"/>
            <w:vMerge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A52C10">
        <w:tc>
          <w:tcPr>
            <w:tcW w:w="1086" w:type="dxa"/>
            <w:vMerge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A52C10">
        <w:tc>
          <w:tcPr>
            <w:tcW w:w="1086" w:type="dxa"/>
            <w:vMerge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A52C10">
        <w:tc>
          <w:tcPr>
            <w:tcW w:w="1086" w:type="dxa"/>
            <w:vMerge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  <w:tr w:rsidR="001604B5" w:rsidRPr="003D53D4" w:rsidTr="00A52C10">
        <w:tc>
          <w:tcPr>
            <w:tcW w:w="1086" w:type="dxa"/>
            <w:vMerge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6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415" w:type="dxa"/>
          </w:tcPr>
          <w:p w:rsidR="001604B5" w:rsidRDefault="001604B5" w:rsidP="001604B5">
            <w:r w:rsidRPr="00FC0EC0">
              <w:rPr>
                <w:rFonts w:ascii="Times New Roman" w:hAnsi="Times New Roman" w:cs="Times New Roman"/>
                <w:sz w:val="28"/>
                <w:szCs w:val="28"/>
              </w:rPr>
              <w:t>Алексеева Е.А.</w:t>
            </w:r>
          </w:p>
        </w:tc>
      </w:tr>
    </w:tbl>
    <w:p w:rsidR="00DD41A3" w:rsidRPr="003D53D4" w:rsidRDefault="00DD41A3" w:rsidP="00DD41A3">
      <w:pPr>
        <w:rPr>
          <w:rFonts w:ascii="Times New Roman" w:hAnsi="Times New Roman" w:cs="Times New Roman"/>
          <w:sz w:val="28"/>
          <w:szCs w:val="28"/>
        </w:rPr>
      </w:pPr>
    </w:p>
    <w:p w:rsidR="00DD41A3" w:rsidRPr="003D53D4" w:rsidRDefault="00DD41A3" w:rsidP="00705327">
      <w:pPr>
        <w:jc w:val="right"/>
        <w:rPr>
          <w:rFonts w:ascii="Times New Roman" w:hAnsi="Times New Roman" w:cs="Times New Roman"/>
          <w:sz w:val="28"/>
          <w:szCs w:val="28"/>
        </w:rPr>
      </w:pPr>
      <w:r w:rsidRPr="003D53D4">
        <w:rPr>
          <w:rFonts w:ascii="Times New Roman" w:hAnsi="Times New Roman" w:cs="Times New Roman"/>
          <w:sz w:val="28"/>
          <w:szCs w:val="28"/>
        </w:rPr>
        <w:t>Каб</w:t>
      </w:r>
      <w:bookmarkStart w:id="0" w:name="_GoBack"/>
      <w:bookmarkEnd w:id="0"/>
      <w:r w:rsidRPr="003D53D4">
        <w:rPr>
          <w:rFonts w:ascii="Times New Roman" w:hAnsi="Times New Roman" w:cs="Times New Roman"/>
          <w:sz w:val="28"/>
          <w:szCs w:val="28"/>
        </w:rPr>
        <w:t>инет 3</w:t>
      </w:r>
      <w:r w:rsidRPr="003D53D4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1086"/>
        <w:gridCol w:w="1041"/>
        <w:gridCol w:w="5523"/>
        <w:gridCol w:w="2415"/>
      </w:tblGrid>
      <w:tr w:rsidR="001604B5" w:rsidRPr="003D53D4" w:rsidTr="00705327">
        <w:tc>
          <w:tcPr>
            <w:tcW w:w="1086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041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b/>
                <w:sz w:val="28"/>
                <w:szCs w:val="28"/>
              </w:rPr>
              <w:t>Урок/ время</w:t>
            </w:r>
          </w:p>
        </w:tc>
        <w:tc>
          <w:tcPr>
            <w:tcW w:w="5528" w:type="dxa"/>
          </w:tcPr>
          <w:p w:rsidR="001604B5" w:rsidRPr="003D53D4" w:rsidRDefault="001604B5" w:rsidP="00705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b/>
                <w:sz w:val="28"/>
                <w:szCs w:val="28"/>
              </w:rPr>
              <w:t>Класс/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53D4">
              <w:rPr>
                <w:rFonts w:ascii="Times New Roman" w:hAnsi="Times New Roman" w:cs="Times New Roman"/>
                <w:b/>
                <w:sz w:val="28"/>
                <w:szCs w:val="28"/>
              </w:rPr>
              <w:t>ДООП</w:t>
            </w:r>
          </w:p>
        </w:tc>
        <w:tc>
          <w:tcPr>
            <w:tcW w:w="2410" w:type="dxa"/>
          </w:tcPr>
          <w:p w:rsidR="001604B5" w:rsidRPr="003D53D4" w:rsidRDefault="001604B5" w:rsidP="00160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D4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учителя/ педагога дополнительного образования</w:t>
            </w:r>
          </w:p>
        </w:tc>
      </w:tr>
      <w:tr w:rsidR="00705327" w:rsidRPr="003D53D4" w:rsidTr="00705327">
        <w:tc>
          <w:tcPr>
            <w:tcW w:w="1086" w:type="dxa"/>
            <w:vMerge w:val="restart"/>
            <w:vAlign w:val="center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1041" w:type="dxa"/>
          </w:tcPr>
          <w:p w:rsidR="00705327" w:rsidRPr="003D53D4" w:rsidRDefault="00705327" w:rsidP="00BD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10" w:type="dxa"/>
          </w:tcPr>
          <w:p w:rsidR="00705327" w:rsidRPr="003D53D4" w:rsidRDefault="00705327" w:rsidP="00BD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Синицына А.Р.</w:t>
            </w:r>
          </w:p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410" w:type="dxa"/>
          </w:tcPr>
          <w:p w:rsidR="00705327" w:rsidRDefault="00705327" w:rsidP="00705327">
            <w:r w:rsidRPr="00AA1387">
              <w:rPr>
                <w:rFonts w:ascii="Times New Roman" w:hAnsi="Times New Roman" w:cs="Times New Roman"/>
                <w:sz w:val="28"/>
                <w:szCs w:val="28"/>
              </w:rPr>
              <w:t>Синицына А.Р.</w:t>
            </w:r>
          </w:p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410" w:type="dxa"/>
          </w:tcPr>
          <w:p w:rsidR="00705327" w:rsidRDefault="00705327" w:rsidP="00705327">
            <w:r w:rsidRPr="00AA1387">
              <w:rPr>
                <w:rFonts w:ascii="Times New Roman" w:hAnsi="Times New Roman" w:cs="Times New Roman"/>
                <w:sz w:val="28"/>
                <w:szCs w:val="28"/>
              </w:rPr>
              <w:t>Синицына А.Р.</w:t>
            </w:r>
          </w:p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410" w:type="dxa"/>
          </w:tcPr>
          <w:p w:rsidR="00705327" w:rsidRDefault="00705327" w:rsidP="00705327">
            <w:r w:rsidRPr="00AA1387">
              <w:rPr>
                <w:rFonts w:ascii="Times New Roman" w:hAnsi="Times New Roman" w:cs="Times New Roman"/>
                <w:sz w:val="28"/>
                <w:szCs w:val="28"/>
              </w:rPr>
              <w:t>Синицына А.Р.</w:t>
            </w:r>
          </w:p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410" w:type="dxa"/>
          </w:tcPr>
          <w:p w:rsidR="00705327" w:rsidRDefault="00705327" w:rsidP="00705327">
            <w:r w:rsidRPr="00AA1387">
              <w:rPr>
                <w:rFonts w:ascii="Times New Roman" w:hAnsi="Times New Roman" w:cs="Times New Roman"/>
                <w:sz w:val="28"/>
                <w:szCs w:val="28"/>
              </w:rPr>
              <w:t>Синицына А.Р.</w:t>
            </w:r>
          </w:p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410" w:type="dxa"/>
          </w:tcPr>
          <w:p w:rsidR="00705327" w:rsidRDefault="00705327" w:rsidP="00705327">
            <w:r w:rsidRPr="00AA1387">
              <w:rPr>
                <w:rFonts w:ascii="Times New Roman" w:hAnsi="Times New Roman" w:cs="Times New Roman"/>
                <w:sz w:val="28"/>
                <w:szCs w:val="28"/>
              </w:rPr>
              <w:t>Синицына А.Р.</w:t>
            </w:r>
          </w:p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410" w:type="dxa"/>
          </w:tcPr>
          <w:p w:rsidR="00705327" w:rsidRDefault="00705327" w:rsidP="00705327">
            <w:r w:rsidRPr="00AA1387">
              <w:rPr>
                <w:rFonts w:ascii="Times New Roman" w:hAnsi="Times New Roman" w:cs="Times New Roman"/>
                <w:sz w:val="28"/>
                <w:szCs w:val="28"/>
              </w:rPr>
              <w:t>Синицына А.Р.</w:t>
            </w:r>
          </w:p>
        </w:tc>
      </w:tr>
      <w:tr w:rsidR="00705327" w:rsidRPr="003D53D4" w:rsidTr="00705327">
        <w:tc>
          <w:tcPr>
            <w:tcW w:w="1086" w:type="dxa"/>
            <w:vMerge w:val="restart"/>
            <w:vAlign w:val="center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410" w:type="dxa"/>
          </w:tcPr>
          <w:p w:rsidR="00705327" w:rsidRDefault="00705327" w:rsidP="00705327">
            <w:r w:rsidRPr="00AA1387">
              <w:rPr>
                <w:rFonts w:ascii="Times New Roman" w:hAnsi="Times New Roman" w:cs="Times New Roman"/>
                <w:sz w:val="28"/>
                <w:szCs w:val="28"/>
              </w:rPr>
              <w:t>Синицына А.Р.</w:t>
            </w:r>
          </w:p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410" w:type="dxa"/>
          </w:tcPr>
          <w:p w:rsidR="00705327" w:rsidRDefault="00705327" w:rsidP="00705327">
            <w:r w:rsidRPr="00AA1387">
              <w:rPr>
                <w:rFonts w:ascii="Times New Roman" w:hAnsi="Times New Roman" w:cs="Times New Roman"/>
                <w:sz w:val="28"/>
                <w:szCs w:val="28"/>
              </w:rPr>
              <w:t>Синицына А.Р.</w:t>
            </w:r>
          </w:p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410" w:type="dxa"/>
          </w:tcPr>
          <w:p w:rsidR="00705327" w:rsidRDefault="00705327" w:rsidP="00705327">
            <w:r w:rsidRPr="00AA1387">
              <w:rPr>
                <w:rFonts w:ascii="Times New Roman" w:hAnsi="Times New Roman" w:cs="Times New Roman"/>
                <w:sz w:val="28"/>
                <w:szCs w:val="28"/>
              </w:rPr>
              <w:t>Синицына А.Р.</w:t>
            </w:r>
          </w:p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10" w:type="dxa"/>
          </w:tcPr>
          <w:p w:rsidR="00705327" w:rsidRDefault="00705327" w:rsidP="00705327">
            <w:r w:rsidRPr="00AA1387">
              <w:rPr>
                <w:rFonts w:ascii="Times New Roman" w:hAnsi="Times New Roman" w:cs="Times New Roman"/>
                <w:sz w:val="28"/>
                <w:szCs w:val="28"/>
              </w:rPr>
              <w:t>Синицына А.Р.</w:t>
            </w:r>
          </w:p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410" w:type="dxa"/>
          </w:tcPr>
          <w:p w:rsidR="00705327" w:rsidRDefault="00705327" w:rsidP="00705327">
            <w:r w:rsidRPr="00AA1387">
              <w:rPr>
                <w:rFonts w:ascii="Times New Roman" w:hAnsi="Times New Roman" w:cs="Times New Roman"/>
                <w:sz w:val="28"/>
                <w:szCs w:val="28"/>
              </w:rPr>
              <w:t>Синицына А.Р.</w:t>
            </w:r>
          </w:p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410" w:type="dxa"/>
          </w:tcPr>
          <w:p w:rsidR="00705327" w:rsidRDefault="00705327" w:rsidP="00705327">
            <w:r w:rsidRPr="00AA1387">
              <w:rPr>
                <w:rFonts w:ascii="Times New Roman" w:hAnsi="Times New Roman" w:cs="Times New Roman"/>
                <w:sz w:val="28"/>
                <w:szCs w:val="28"/>
              </w:rPr>
              <w:t>Синицына А.Р.</w:t>
            </w:r>
          </w:p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410" w:type="dxa"/>
          </w:tcPr>
          <w:p w:rsidR="00705327" w:rsidRDefault="00705327" w:rsidP="00705327">
            <w:r w:rsidRPr="00AA1387">
              <w:rPr>
                <w:rFonts w:ascii="Times New Roman" w:hAnsi="Times New Roman" w:cs="Times New Roman"/>
                <w:sz w:val="28"/>
                <w:szCs w:val="28"/>
              </w:rPr>
              <w:t>Синицына А.Р.</w:t>
            </w:r>
          </w:p>
        </w:tc>
      </w:tr>
      <w:tr w:rsidR="00705327" w:rsidRPr="003D53D4" w:rsidTr="00705327">
        <w:tc>
          <w:tcPr>
            <w:tcW w:w="1086" w:type="dxa"/>
            <w:vMerge w:val="restart"/>
            <w:vAlign w:val="center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041" w:type="dxa"/>
          </w:tcPr>
          <w:p w:rsidR="00705327" w:rsidRPr="003D53D4" w:rsidRDefault="00705327" w:rsidP="00BD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410" w:type="dxa"/>
          </w:tcPr>
          <w:p w:rsidR="00705327" w:rsidRPr="003D53D4" w:rsidRDefault="00705327" w:rsidP="00BD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Катанаева М.А.</w:t>
            </w:r>
          </w:p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410" w:type="dxa"/>
          </w:tcPr>
          <w:p w:rsidR="00705327" w:rsidRDefault="00705327" w:rsidP="00705327">
            <w:r w:rsidRPr="001E45AF">
              <w:rPr>
                <w:rFonts w:ascii="Times New Roman" w:hAnsi="Times New Roman" w:cs="Times New Roman"/>
                <w:sz w:val="28"/>
                <w:szCs w:val="28"/>
              </w:rPr>
              <w:t>Катанаева М.А.</w:t>
            </w:r>
          </w:p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410" w:type="dxa"/>
          </w:tcPr>
          <w:p w:rsidR="00705327" w:rsidRDefault="00705327" w:rsidP="00705327">
            <w:r w:rsidRPr="001E45AF">
              <w:rPr>
                <w:rFonts w:ascii="Times New Roman" w:hAnsi="Times New Roman" w:cs="Times New Roman"/>
                <w:sz w:val="28"/>
                <w:szCs w:val="28"/>
              </w:rPr>
              <w:t>Катанаева М.А.</w:t>
            </w:r>
          </w:p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705327" w:rsidRDefault="00705327" w:rsidP="00705327"/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410" w:type="dxa"/>
          </w:tcPr>
          <w:p w:rsidR="00705327" w:rsidRDefault="00705327" w:rsidP="00705327">
            <w:r w:rsidRPr="001E45AF">
              <w:rPr>
                <w:rFonts w:ascii="Times New Roman" w:hAnsi="Times New Roman" w:cs="Times New Roman"/>
                <w:sz w:val="28"/>
                <w:szCs w:val="28"/>
              </w:rPr>
              <w:t>Катанаева М.А.</w:t>
            </w:r>
          </w:p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410" w:type="dxa"/>
          </w:tcPr>
          <w:p w:rsidR="00705327" w:rsidRDefault="00705327" w:rsidP="00705327">
            <w:r w:rsidRPr="001E45AF">
              <w:rPr>
                <w:rFonts w:ascii="Times New Roman" w:hAnsi="Times New Roman" w:cs="Times New Roman"/>
                <w:sz w:val="28"/>
                <w:szCs w:val="28"/>
              </w:rPr>
              <w:t>Катанаева М.А.</w:t>
            </w:r>
          </w:p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BD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BD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410" w:type="dxa"/>
          </w:tcPr>
          <w:p w:rsidR="00705327" w:rsidRPr="003D53D4" w:rsidRDefault="00705327" w:rsidP="00BD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Синицына А.Р.</w:t>
            </w:r>
          </w:p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ДООП «Путешествие в мир природы» 1 группа</w:t>
            </w:r>
          </w:p>
        </w:tc>
        <w:tc>
          <w:tcPr>
            <w:tcW w:w="2410" w:type="dxa"/>
          </w:tcPr>
          <w:p w:rsidR="00705327" w:rsidRDefault="00705327" w:rsidP="00705327">
            <w:r w:rsidRPr="000A0253">
              <w:rPr>
                <w:rFonts w:ascii="Times New Roman" w:hAnsi="Times New Roman" w:cs="Times New Roman"/>
                <w:sz w:val="28"/>
                <w:szCs w:val="28"/>
              </w:rPr>
              <w:t>Катанаева М.А.</w:t>
            </w:r>
          </w:p>
        </w:tc>
      </w:tr>
      <w:tr w:rsidR="00705327" w:rsidRPr="003D53D4" w:rsidTr="00705327">
        <w:tc>
          <w:tcPr>
            <w:tcW w:w="1086" w:type="dxa"/>
            <w:vMerge w:val="restart"/>
            <w:vAlign w:val="center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410" w:type="dxa"/>
          </w:tcPr>
          <w:p w:rsidR="00705327" w:rsidRDefault="00705327" w:rsidP="00705327">
            <w:r w:rsidRPr="000A0253">
              <w:rPr>
                <w:rFonts w:ascii="Times New Roman" w:hAnsi="Times New Roman" w:cs="Times New Roman"/>
                <w:sz w:val="28"/>
                <w:szCs w:val="28"/>
              </w:rPr>
              <w:t>Катанаева М.А.</w:t>
            </w:r>
          </w:p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410" w:type="dxa"/>
          </w:tcPr>
          <w:p w:rsidR="00705327" w:rsidRDefault="00705327" w:rsidP="00705327">
            <w:r w:rsidRPr="000A0253">
              <w:rPr>
                <w:rFonts w:ascii="Times New Roman" w:hAnsi="Times New Roman" w:cs="Times New Roman"/>
                <w:sz w:val="28"/>
                <w:szCs w:val="28"/>
              </w:rPr>
              <w:t>Катанаева М.А.</w:t>
            </w:r>
          </w:p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410" w:type="dxa"/>
          </w:tcPr>
          <w:p w:rsidR="00705327" w:rsidRDefault="00705327" w:rsidP="00705327">
            <w:r w:rsidRPr="000A0253">
              <w:rPr>
                <w:rFonts w:ascii="Times New Roman" w:hAnsi="Times New Roman" w:cs="Times New Roman"/>
                <w:sz w:val="28"/>
                <w:szCs w:val="28"/>
              </w:rPr>
              <w:t>Катанаева М.А.</w:t>
            </w:r>
          </w:p>
        </w:tc>
      </w:tr>
      <w:tr w:rsidR="00705327" w:rsidRPr="003D53D4" w:rsidTr="00705327">
        <w:tc>
          <w:tcPr>
            <w:tcW w:w="1086" w:type="dxa"/>
            <w:vMerge w:val="restart"/>
            <w:vAlign w:val="center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410" w:type="dxa"/>
          </w:tcPr>
          <w:p w:rsidR="00705327" w:rsidRDefault="00705327" w:rsidP="00705327">
            <w:r w:rsidRPr="000A0253">
              <w:rPr>
                <w:rFonts w:ascii="Times New Roman" w:hAnsi="Times New Roman" w:cs="Times New Roman"/>
                <w:sz w:val="28"/>
                <w:szCs w:val="28"/>
              </w:rPr>
              <w:t>Катанаева М.А.</w:t>
            </w:r>
          </w:p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410" w:type="dxa"/>
          </w:tcPr>
          <w:p w:rsidR="00705327" w:rsidRDefault="00705327" w:rsidP="00705327">
            <w:r w:rsidRPr="000A0253">
              <w:rPr>
                <w:rFonts w:ascii="Times New Roman" w:hAnsi="Times New Roman" w:cs="Times New Roman"/>
                <w:sz w:val="28"/>
                <w:szCs w:val="28"/>
              </w:rPr>
              <w:t>Катанаева М.А.</w:t>
            </w:r>
          </w:p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BD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BD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705327" w:rsidRPr="003D53D4" w:rsidRDefault="00705327" w:rsidP="00BD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BD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BD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705327" w:rsidRPr="003D53D4" w:rsidRDefault="00705327" w:rsidP="00BD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410" w:type="dxa"/>
          </w:tcPr>
          <w:p w:rsidR="00705327" w:rsidRDefault="00705327" w:rsidP="00705327">
            <w:r w:rsidRPr="00F814F0">
              <w:rPr>
                <w:rFonts w:ascii="Times New Roman" w:hAnsi="Times New Roman" w:cs="Times New Roman"/>
                <w:sz w:val="28"/>
                <w:szCs w:val="28"/>
              </w:rPr>
              <w:t>Синицына А.Р.</w:t>
            </w:r>
          </w:p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410" w:type="dxa"/>
          </w:tcPr>
          <w:p w:rsidR="00705327" w:rsidRDefault="00705327" w:rsidP="00705327">
            <w:r w:rsidRPr="00F814F0">
              <w:rPr>
                <w:rFonts w:ascii="Times New Roman" w:hAnsi="Times New Roman" w:cs="Times New Roman"/>
                <w:sz w:val="28"/>
                <w:szCs w:val="28"/>
              </w:rPr>
              <w:t>Синицына А.Р.</w:t>
            </w:r>
          </w:p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410" w:type="dxa"/>
          </w:tcPr>
          <w:p w:rsidR="00705327" w:rsidRDefault="00705327" w:rsidP="00705327">
            <w:r w:rsidRPr="00F814F0">
              <w:rPr>
                <w:rFonts w:ascii="Times New Roman" w:hAnsi="Times New Roman" w:cs="Times New Roman"/>
                <w:sz w:val="28"/>
                <w:szCs w:val="28"/>
              </w:rPr>
              <w:t>Синицына А.Р.</w:t>
            </w:r>
          </w:p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BD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BD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ДООП «Путешествие в мир природы» 2 группа</w:t>
            </w:r>
          </w:p>
        </w:tc>
        <w:tc>
          <w:tcPr>
            <w:tcW w:w="2410" w:type="dxa"/>
          </w:tcPr>
          <w:p w:rsidR="00705327" w:rsidRPr="003D53D4" w:rsidRDefault="00705327" w:rsidP="00BD3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Катанаева М.А.</w:t>
            </w:r>
          </w:p>
        </w:tc>
      </w:tr>
      <w:tr w:rsidR="00705327" w:rsidRPr="003D53D4" w:rsidTr="00705327">
        <w:tc>
          <w:tcPr>
            <w:tcW w:w="1086" w:type="dxa"/>
            <w:vMerge w:val="restart"/>
            <w:vAlign w:val="center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</w:t>
            </w: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ДООП «Основы оказания первой помощи»</w:t>
            </w:r>
          </w:p>
        </w:tc>
        <w:tc>
          <w:tcPr>
            <w:tcW w:w="2410" w:type="dxa"/>
          </w:tcPr>
          <w:p w:rsidR="00705327" w:rsidRDefault="00705327" w:rsidP="00705327">
            <w:r w:rsidRPr="00FF5FF2">
              <w:rPr>
                <w:rFonts w:ascii="Times New Roman" w:hAnsi="Times New Roman" w:cs="Times New Roman"/>
                <w:sz w:val="28"/>
                <w:szCs w:val="28"/>
              </w:rPr>
              <w:t>Синицына А.Р.</w:t>
            </w:r>
          </w:p>
        </w:tc>
      </w:tr>
      <w:tr w:rsidR="00705327" w:rsidRPr="003D53D4" w:rsidTr="00705327">
        <w:tc>
          <w:tcPr>
            <w:tcW w:w="1086" w:type="dxa"/>
            <w:vMerge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05327" w:rsidRPr="003D53D4" w:rsidRDefault="00705327" w:rsidP="0070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528" w:type="dxa"/>
          </w:tcPr>
          <w:p w:rsidR="00705327" w:rsidRPr="003D53D4" w:rsidRDefault="00705327" w:rsidP="0070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ДООП «Человек и его здоровье»</w:t>
            </w:r>
          </w:p>
        </w:tc>
        <w:tc>
          <w:tcPr>
            <w:tcW w:w="2410" w:type="dxa"/>
          </w:tcPr>
          <w:p w:rsidR="00705327" w:rsidRDefault="00705327" w:rsidP="00705327">
            <w:r w:rsidRPr="00FF5FF2">
              <w:rPr>
                <w:rFonts w:ascii="Times New Roman" w:hAnsi="Times New Roman" w:cs="Times New Roman"/>
                <w:sz w:val="28"/>
                <w:szCs w:val="28"/>
              </w:rPr>
              <w:t>Синицына А.Р.</w:t>
            </w:r>
          </w:p>
        </w:tc>
      </w:tr>
    </w:tbl>
    <w:p w:rsidR="00DD41A3" w:rsidRPr="003D53D4" w:rsidRDefault="00DD41A3">
      <w:pPr>
        <w:rPr>
          <w:rFonts w:ascii="Times New Roman" w:hAnsi="Times New Roman" w:cs="Times New Roman"/>
          <w:sz w:val="28"/>
          <w:szCs w:val="28"/>
        </w:rPr>
      </w:pPr>
    </w:p>
    <w:sectPr w:rsidR="00DD41A3" w:rsidRPr="003D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88"/>
    <w:rsid w:val="001604B5"/>
    <w:rsid w:val="003D53D4"/>
    <w:rsid w:val="004E6483"/>
    <w:rsid w:val="005B7812"/>
    <w:rsid w:val="00641070"/>
    <w:rsid w:val="00705327"/>
    <w:rsid w:val="00A52C10"/>
    <w:rsid w:val="00D86588"/>
    <w:rsid w:val="00D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A6F1"/>
  <w15:chartTrackingRefBased/>
  <w15:docId w15:val="{05F498C5-54F2-4859-AD34-2914FEF9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химЛаборантская</dc:creator>
  <cp:keywords/>
  <dc:description/>
  <cp:lastModifiedBy>химЛаборантская</cp:lastModifiedBy>
  <cp:revision>3</cp:revision>
  <dcterms:created xsi:type="dcterms:W3CDTF">2024-09-13T11:37:00Z</dcterms:created>
  <dcterms:modified xsi:type="dcterms:W3CDTF">2024-09-13T12:38:00Z</dcterms:modified>
</cp:coreProperties>
</file>